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Szczenurzy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0B3F08">
        <w:rPr>
          <w:rFonts w:ascii="Times New Roman" w:hAnsi="Times New Roman" w:cs="Times New Roman"/>
          <w:sz w:val="24"/>
          <w:szCs w:val="24"/>
        </w:rPr>
        <w:t xml:space="preserve"> Szczenurzy w roku szkolnym 2024</w:t>
      </w:r>
      <w:bookmarkStart w:id="0" w:name="_GoBack"/>
      <w:bookmarkEnd w:id="0"/>
      <w:r w:rsidR="00E00C17">
        <w:rPr>
          <w:rFonts w:ascii="Times New Roman" w:hAnsi="Times New Roman" w:cs="Times New Roman"/>
          <w:sz w:val="24"/>
          <w:szCs w:val="24"/>
        </w:rPr>
        <w:t>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art.6 ust.1 lit.c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przez Szkołę Podstawową w Szczenurzy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Szczenurzy z siedzibą w Szczenurzy, ul. Szkolna 2, 84-360 Łeba.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Pukaczewski,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  <w:r>
        <w:rPr>
          <w:rFonts w:ascii="Times New Roman" w:hAnsi="Times New Roman" w:cs="Times New Roman"/>
        </w:rPr>
        <w:t xml:space="preserve"> </w:t>
      </w:r>
    </w:p>
    <w:sectPr w:rsidR="007E0DB7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0B3F08"/>
    <w:rsid w:val="001E6690"/>
    <w:rsid w:val="001F18CE"/>
    <w:rsid w:val="00265707"/>
    <w:rsid w:val="00583EAE"/>
    <w:rsid w:val="007E0DB7"/>
    <w:rsid w:val="00C1202D"/>
    <w:rsid w:val="00DE5989"/>
    <w:rsid w:val="00E00C17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8C9B"/>
  <w15:chartTrackingRefBased/>
  <w15:docId w15:val="{2C1B14A0-B618-4638-BC40-6FB17E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w.antoszek@outlook.com</cp:lastModifiedBy>
  <cp:revision>4</cp:revision>
  <dcterms:created xsi:type="dcterms:W3CDTF">2024-02-06T11:44:00Z</dcterms:created>
  <dcterms:modified xsi:type="dcterms:W3CDTF">2024-02-07T10:03:00Z</dcterms:modified>
</cp:coreProperties>
</file>